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26" w:rsidRDefault="00854526" w:rsidP="003801BC">
      <w:pPr>
        <w:spacing w:after="0" w:line="240" w:lineRule="auto"/>
        <w:jc w:val="right"/>
        <w:rPr>
          <w:rFonts w:ascii="Proxima Nova Bl" w:hAnsi="Proxima Nova Bl"/>
        </w:rPr>
      </w:pPr>
      <w:r>
        <w:rPr>
          <w:rFonts w:ascii="Proxima Nova Bl" w:hAnsi="Proxima Nova Bl"/>
          <w:noProof/>
        </w:rPr>
        <w:drawing>
          <wp:inline distT="0" distB="0" distL="0" distR="0">
            <wp:extent cx="2886075" cy="72221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Plogo_Geographic-Primary_2-Color + Fill_CMYK_Boulder_T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roxima Nova Bl" w:hAnsi="Proxima Nova Bl"/>
        </w:rPr>
        <w:t xml:space="preserve">  </w:t>
      </w:r>
    </w:p>
    <w:p w:rsidR="00854526" w:rsidRDefault="00854526" w:rsidP="003801BC">
      <w:pPr>
        <w:spacing w:after="0" w:line="240" w:lineRule="auto"/>
        <w:rPr>
          <w:rFonts w:ascii="Proxima Nova Bl" w:hAnsi="Proxima Nova Bl"/>
        </w:rPr>
      </w:pPr>
      <w:r>
        <w:rPr>
          <w:rFonts w:ascii="Proxima Nova Bl" w:hAnsi="Proxima Nova B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142875</wp:posOffset>
                </wp:positionV>
                <wp:extent cx="5943600" cy="0"/>
                <wp:effectExtent l="22860" t="22225" r="24765" b="25400"/>
                <wp:wrapNone/>
                <wp:docPr id="4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B2A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7CF3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1.25pt;width:46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" strokecolor="#00b2a9" strokeweight="3pt">
                <v:shadow color="#205867" opacity=".5" offset="1pt"/>
              </v:shape>
            </w:pict>
          </mc:Fallback>
        </mc:AlternateContent>
      </w:r>
    </w:p>
    <w:p w:rsidR="00854526" w:rsidRPr="00A57C64" w:rsidRDefault="00854526" w:rsidP="003801BC">
      <w:pPr>
        <w:spacing w:after="0" w:line="240" w:lineRule="auto"/>
        <w:rPr>
          <w:rFonts w:ascii="Proxima Nova Rg" w:hAnsi="Proxima Nova Rg"/>
        </w:rPr>
      </w:pPr>
    </w:p>
    <w:p w:rsidR="004D64A3" w:rsidRPr="000713F5" w:rsidRDefault="00317881" w:rsidP="000713F5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 xml:space="preserve">Campaign Captain </w:t>
      </w:r>
      <w:r w:rsidR="00FE3ACD" w:rsidRPr="000713F5">
        <w:rPr>
          <w:rFonts w:cs="Calibri"/>
          <w:b/>
        </w:rPr>
        <w:t>Job Description</w:t>
      </w:r>
    </w:p>
    <w:p w:rsidR="00FE3ACD" w:rsidRDefault="00FE3ACD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</w:p>
    <w:p w:rsidR="00E201CE" w:rsidRPr="00C60303" w:rsidRDefault="007B44BF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 xml:space="preserve">The Campaign </w:t>
      </w:r>
      <w:r w:rsidR="00C16964">
        <w:rPr>
          <w:rFonts w:asciiTheme="minorHAnsi" w:hAnsiTheme="minorHAnsi" w:cs="Calibri"/>
          <w:iCs/>
          <w:sz w:val="24"/>
          <w:szCs w:val="24"/>
        </w:rPr>
        <w:t>Captains</w:t>
      </w:r>
      <w:r w:rsidR="00E201CE" w:rsidRPr="00C60303">
        <w:rPr>
          <w:rFonts w:asciiTheme="minorHAnsi" w:hAnsiTheme="minorHAnsi" w:cs="Calibri"/>
          <w:iCs/>
          <w:sz w:val="24"/>
          <w:szCs w:val="24"/>
        </w:rPr>
        <w:t xml:space="preserve"> work in conjunction with the </w:t>
      </w:r>
      <w:r w:rsidR="00C16964">
        <w:rPr>
          <w:rFonts w:asciiTheme="minorHAnsi" w:hAnsiTheme="minorHAnsi" w:cs="Calibri"/>
          <w:iCs/>
          <w:sz w:val="24"/>
          <w:szCs w:val="24"/>
        </w:rPr>
        <w:t>Campaign Co-Chairs</w:t>
      </w:r>
      <w:r w:rsidR="00E201CE" w:rsidRPr="00C60303">
        <w:rPr>
          <w:rFonts w:asciiTheme="minorHAnsi" w:hAnsiTheme="minorHAnsi" w:cs="Calibri"/>
          <w:iCs/>
          <w:sz w:val="24"/>
          <w:szCs w:val="24"/>
        </w:rPr>
        <w:t xml:space="preserve"> to provide guidance and leadership in the execution</w:t>
      </w:r>
      <w:r w:rsidR="00680B97">
        <w:rPr>
          <w:rFonts w:asciiTheme="minorHAnsi" w:hAnsiTheme="minorHAnsi" w:cs="Calibri"/>
          <w:iCs/>
          <w:sz w:val="24"/>
          <w:szCs w:val="24"/>
        </w:rPr>
        <w:t xml:space="preserve"> of the campaign strategies and activities</w:t>
      </w:r>
      <w:r w:rsidR="00E201CE" w:rsidRPr="00C60303">
        <w:rPr>
          <w:rFonts w:asciiTheme="minorHAnsi" w:hAnsiTheme="minorHAnsi" w:cs="Calibri"/>
          <w:iCs/>
          <w:sz w:val="24"/>
          <w:szCs w:val="24"/>
        </w:rPr>
        <w:t xml:space="preserve">.  </w:t>
      </w:r>
      <w:r w:rsidR="00C60303">
        <w:rPr>
          <w:rFonts w:asciiTheme="minorHAnsi" w:hAnsiTheme="minorHAnsi" w:cs="Calibri"/>
          <w:iCs/>
          <w:sz w:val="24"/>
          <w:szCs w:val="24"/>
        </w:rPr>
        <w:t>The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 xml:space="preserve"> Campaign </w:t>
      </w:r>
      <w:r w:rsidR="00680B97">
        <w:rPr>
          <w:rFonts w:asciiTheme="minorHAnsi" w:hAnsiTheme="minorHAnsi" w:cs="Calibri"/>
          <w:iCs/>
          <w:sz w:val="24"/>
          <w:szCs w:val="24"/>
        </w:rPr>
        <w:t>C</w:t>
      </w:r>
      <w:r w:rsidR="00C16964">
        <w:rPr>
          <w:rFonts w:asciiTheme="minorHAnsi" w:hAnsiTheme="minorHAnsi" w:cs="Calibri"/>
          <w:iCs/>
          <w:sz w:val="24"/>
          <w:szCs w:val="24"/>
        </w:rPr>
        <w:t xml:space="preserve">aptains </w:t>
      </w:r>
      <w:r w:rsidR="00C60303">
        <w:rPr>
          <w:rFonts w:asciiTheme="minorHAnsi" w:hAnsiTheme="minorHAnsi" w:cs="Calibri"/>
          <w:iCs/>
          <w:sz w:val="24"/>
          <w:szCs w:val="24"/>
        </w:rPr>
        <w:t>are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 xml:space="preserve"> responsible for working closely with other campaign volunteers to ensure progress and follow</w:t>
      </w:r>
      <w:r w:rsidR="00C60303">
        <w:rPr>
          <w:rFonts w:asciiTheme="minorHAnsi" w:hAnsiTheme="minorHAnsi" w:cs="Calibri"/>
          <w:iCs/>
          <w:sz w:val="24"/>
          <w:szCs w:val="24"/>
        </w:rPr>
        <w:t xml:space="preserve"> through on campaign activities</w:t>
      </w:r>
      <w:r w:rsidR="002B376C" w:rsidRPr="00C60303">
        <w:rPr>
          <w:rFonts w:asciiTheme="minorHAnsi" w:hAnsiTheme="minorHAnsi" w:cs="Calibri"/>
          <w:iCs/>
          <w:sz w:val="24"/>
          <w:szCs w:val="24"/>
        </w:rPr>
        <w:t>.</w:t>
      </w:r>
      <w:r w:rsidR="00C60303">
        <w:rPr>
          <w:rFonts w:asciiTheme="minorHAnsi" w:hAnsiTheme="minorHAnsi" w:cs="Calibri"/>
          <w:iCs/>
          <w:sz w:val="24"/>
          <w:szCs w:val="24"/>
        </w:rPr>
        <w:t xml:space="preserve">  Responsibilities of the </w:t>
      </w:r>
      <w:r w:rsidR="00C16964">
        <w:rPr>
          <w:rFonts w:asciiTheme="minorHAnsi" w:hAnsiTheme="minorHAnsi" w:cs="Calibri"/>
          <w:iCs/>
          <w:sz w:val="24"/>
          <w:szCs w:val="24"/>
        </w:rPr>
        <w:t>Captains</w:t>
      </w:r>
      <w:r w:rsidR="00C60303">
        <w:rPr>
          <w:rFonts w:asciiTheme="minorHAnsi" w:hAnsiTheme="minorHAnsi" w:cs="Calibri"/>
          <w:iCs/>
          <w:sz w:val="24"/>
          <w:szCs w:val="24"/>
        </w:rPr>
        <w:t xml:space="preserve"> include:</w:t>
      </w:r>
    </w:p>
    <w:p w:rsidR="00E201CE" w:rsidRPr="00C60303" w:rsidRDefault="00E201CE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</w:p>
    <w:p w:rsidR="002B376C" w:rsidRPr="00C60303" w:rsidRDefault="002B376C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Chec</w:t>
      </w:r>
      <w:r w:rsidR="00C16964">
        <w:rPr>
          <w:rFonts w:asciiTheme="minorHAnsi" w:hAnsiTheme="minorHAnsi" w:cs="Calibri"/>
          <w:iCs/>
          <w:sz w:val="24"/>
          <w:szCs w:val="24"/>
        </w:rPr>
        <w:t>king</w:t>
      </w:r>
      <w:r w:rsidR="002444D7">
        <w:rPr>
          <w:rFonts w:asciiTheme="minorHAnsi" w:hAnsiTheme="minorHAnsi" w:cs="Calibri"/>
          <w:iCs/>
          <w:sz w:val="24"/>
          <w:szCs w:val="24"/>
        </w:rPr>
        <w:t xml:space="preserve"> in with on progress of </w:t>
      </w:r>
      <w:r w:rsidR="00C16964">
        <w:rPr>
          <w:rFonts w:asciiTheme="minorHAnsi" w:hAnsiTheme="minorHAnsi" w:cs="Calibri"/>
          <w:iCs/>
          <w:sz w:val="24"/>
          <w:szCs w:val="24"/>
        </w:rPr>
        <w:t>assigned Partner group (5-7 Partners)</w:t>
      </w:r>
      <w:bookmarkStart w:id="0" w:name="_GoBack"/>
      <w:bookmarkEnd w:id="0"/>
    </w:p>
    <w:p w:rsidR="007B44BF" w:rsidRPr="00C60303" w:rsidRDefault="007B44BF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Development of preliminary prospect lists</w:t>
      </w:r>
    </w:p>
    <w:p w:rsidR="007B44BF" w:rsidRPr="00C60303" w:rsidRDefault="002B376C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Meet with prospects</w:t>
      </w:r>
    </w:p>
    <w:p w:rsidR="007B44BF" w:rsidRDefault="007B44BF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 w:rsidRPr="00C60303">
        <w:rPr>
          <w:rFonts w:asciiTheme="minorHAnsi" w:hAnsiTheme="minorHAnsi" w:cs="Calibri"/>
          <w:iCs/>
          <w:sz w:val="24"/>
          <w:szCs w:val="24"/>
        </w:rPr>
        <w:t>Participation in campaign events</w:t>
      </w:r>
    </w:p>
    <w:p w:rsidR="000713F5" w:rsidRDefault="002444D7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1-2</w:t>
      </w:r>
      <w:r w:rsidR="000713F5">
        <w:rPr>
          <w:rFonts w:asciiTheme="minorHAnsi" w:hAnsiTheme="minorHAnsi" w:cs="Calibri"/>
          <w:iCs/>
          <w:sz w:val="24"/>
          <w:szCs w:val="24"/>
        </w:rPr>
        <w:t xml:space="preserve"> volunteer hours a month during the silent phase of the Campaign (April – August)</w:t>
      </w:r>
    </w:p>
    <w:p w:rsidR="000713F5" w:rsidRPr="00C60303" w:rsidRDefault="000713F5" w:rsidP="00C60303">
      <w:pPr>
        <w:numPr>
          <w:ilvl w:val="0"/>
          <w:numId w:val="8"/>
        </w:num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  <w:r>
        <w:rPr>
          <w:rFonts w:asciiTheme="minorHAnsi" w:hAnsiTheme="minorHAnsi" w:cs="Calibri"/>
          <w:iCs/>
          <w:sz w:val="24"/>
          <w:szCs w:val="24"/>
        </w:rPr>
        <w:t>6-8 volunteer hours a month during the active phase of the Campaign (September – December)</w:t>
      </w:r>
    </w:p>
    <w:p w:rsidR="007B44BF" w:rsidRPr="00C60303" w:rsidRDefault="007B44BF" w:rsidP="00C60303">
      <w:pPr>
        <w:spacing w:after="120" w:line="240" w:lineRule="auto"/>
        <w:rPr>
          <w:rFonts w:asciiTheme="minorHAnsi" w:hAnsiTheme="minorHAnsi" w:cs="Calibri"/>
          <w:iCs/>
          <w:sz w:val="24"/>
          <w:szCs w:val="24"/>
        </w:rPr>
      </w:pPr>
    </w:p>
    <w:sectPr w:rsidR="007B44BF" w:rsidRPr="00C60303" w:rsidSect="001C2674">
      <w:footerReference w:type="default" r:id="rId9"/>
      <w:pgSz w:w="12240" w:h="15840"/>
      <w:pgMar w:top="720" w:right="1296" w:bottom="432" w:left="1296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CD" w:rsidRDefault="009545CD" w:rsidP="00DF418F">
      <w:pPr>
        <w:spacing w:after="0" w:line="240" w:lineRule="auto"/>
      </w:pPr>
      <w:r>
        <w:separator/>
      </w:r>
    </w:p>
  </w:endnote>
  <w:endnote w:type="continuationSeparator" w:id="0">
    <w:p w:rsidR="009545CD" w:rsidRDefault="009545CD" w:rsidP="00DF4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Bl">
    <w:altName w:val="Candara"/>
    <w:charset w:val="00"/>
    <w:family w:val="auto"/>
    <w:pitch w:val="variable"/>
    <w:sig w:usb0="00000001" w:usb1="5000E0FB" w:usb2="00000000" w:usb3="00000000" w:csb0="0000019F" w:csb1="00000000"/>
  </w:font>
  <w:font w:name="Proxima Nova Rg">
    <w:altName w:val="Candara"/>
    <w:charset w:val="00"/>
    <w:family w:val="auto"/>
    <w:pitch w:val="variable"/>
    <w:sig w:usb0="00000001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07F" w:rsidRDefault="006C207F" w:rsidP="001D026C">
    <w:pPr>
      <w:pStyle w:val="Footer"/>
      <w:pBdr>
        <w:top w:val="single" w:sz="4" w:space="1" w:color="auto"/>
      </w:pBdr>
      <w:spacing w:after="0"/>
      <w:jc w:val="center"/>
      <w:rPr>
        <w:rFonts w:ascii="Proxima Nova Rg" w:hAnsi="Proxima Nova Rg" w:cs="Arial"/>
        <w:b/>
        <w:sz w:val="18"/>
        <w:szCs w:val="18"/>
      </w:rPr>
    </w:pPr>
    <w:r>
      <w:rPr>
        <w:rFonts w:ascii="Proxima Nova Rg" w:hAnsi="Proxima Nova Rg" w:cs="Arial"/>
        <w:b/>
        <w:sz w:val="18"/>
        <w:szCs w:val="18"/>
      </w:rPr>
      <w:t>Social Venture Partners Boulder County</w:t>
    </w:r>
    <w:r w:rsidR="002069E6">
      <w:rPr>
        <w:rFonts w:ascii="Proxima Nova Rg" w:hAnsi="Proxima Nova Rg" w:cs="Arial"/>
        <w:b/>
        <w:sz w:val="18"/>
        <w:szCs w:val="18"/>
      </w:rPr>
      <w:t>, Inc</w:t>
    </w:r>
  </w:p>
  <w:p w:rsidR="006C207F" w:rsidRPr="00DF418F" w:rsidRDefault="006C207F" w:rsidP="00DF418F">
    <w:pPr>
      <w:pStyle w:val="Footer"/>
      <w:pBdr>
        <w:top w:val="single" w:sz="4" w:space="1" w:color="auto"/>
      </w:pBdr>
      <w:spacing w:after="0"/>
      <w:jc w:val="center"/>
      <w:rPr>
        <w:rFonts w:ascii="Proxima Nova Rg" w:hAnsi="Proxima Nova Rg" w:cs="Arial"/>
        <w:sz w:val="18"/>
        <w:szCs w:val="18"/>
      </w:rPr>
    </w:pPr>
    <w:r>
      <w:rPr>
        <w:rFonts w:ascii="Proxima Nova Rg" w:hAnsi="Proxima Nova Rg" w:cs="Arial"/>
        <w:sz w:val="18"/>
        <w:szCs w:val="18"/>
      </w:rPr>
      <w:t>1877 Broadway, Ste 100</w:t>
    </w:r>
    <w:r w:rsidRPr="00DF418F">
      <w:rPr>
        <w:rFonts w:ascii="Proxima Nova Rg" w:hAnsi="Proxima Nova Rg" w:cs="Arial"/>
        <w:sz w:val="18"/>
        <w:szCs w:val="18"/>
      </w:rPr>
      <w:t xml:space="preserve"> </w:t>
    </w:r>
    <w:r w:rsidRPr="00DF418F">
      <w:rPr>
        <w:rFonts w:ascii="Times New Roman" w:hAnsi="Times New Roman"/>
        <w:sz w:val="18"/>
        <w:szCs w:val="18"/>
      </w:rPr>
      <w:t>│</w:t>
    </w:r>
    <w:r w:rsidRPr="00DF418F">
      <w:rPr>
        <w:rFonts w:ascii="Proxima Nova Rg" w:hAnsi="Proxima Nova Rg" w:cs="Arial"/>
        <w:sz w:val="18"/>
        <w:szCs w:val="18"/>
      </w:rPr>
      <w:t xml:space="preserve"> Boulder CO 80302 </w:t>
    </w:r>
    <w:r w:rsidRPr="00DF418F">
      <w:rPr>
        <w:rFonts w:ascii="Times New Roman" w:hAnsi="Times New Roman"/>
        <w:sz w:val="18"/>
        <w:szCs w:val="18"/>
      </w:rPr>
      <w:t>│</w:t>
    </w:r>
    <w:r>
      <w:rPr>
        <w:rFonts w:ascii="Proxima Nova Rg" w:hAnsi="Proxima Nova Rg" w:cs="Arial"/>
        <w:sz w:val="18"/>
        <w:szCs w:val="18"/>
      </w:rPr>
      <w:t xml:space="preserve"> 303.840.0165</w:t>
    </w:r>
    <w:r w:rsidRPr="00DF418F">
      <w:rPr>
        <w:rFonts w:ascii="Proxima Nova Rg" w:hAnsi="Proxima Nova Rg" w:cs="Arial"/>
        <w:sz w:val="18"/>
        <w:szCs w:val="18"/>
      </w:rPr>
      <w:t xml:space="preserve"> </w:t>
    </w:r>
    <w:r w:rsidRPr="00DF418F">
      <w:rPr>
        <w:rFonts w:ascii="Times New Roman" w:hAnsi="Times New Roman"/>
        <w:sz w:val="18"/>
        <w:szCs w:val="18"/>
      </w:rPr>
      <w:t>│</w:t>
    </w:r>
    <w:r w:rsidRPr="00DF418F">
      <w:rPr>
        <w:rFonts w:ascii="Proxima Nova Rg" w:hAnsi="Proxima Nova Rg" w:cs="Arial"/>
        <w:sz w:val="18"/>
        <w:szCs w:val="18"/>
      </w:rPr>
      <w:t xml:space="preserve"> www.svpbouldercounty.org </w:t>
    </w:r>
    <w:r w:rsidRPr="003801BC">
      <w:rPr>
        <w:rFonts w:ascii="Times New Roman" w:hAnsi="Times New Roman"/>
        <w:sz w:val="18"/>
        <w:szCs w:val="18"/>
      </w:rPr>
      <w:t>│</w:t>
    </w:r>
    <w:r w:rsidRPr="003801BC">
      <w:rPr>
        <w:rFonts w:ascii="Proxima Nova Rg" w:hAnsi="Proxima Nova Rg"/>
        <w:sz w:val="18"/>
        <w:szCs w:val="18"/>
      </w:rPr>
      <w:t>@svpboulder</w:t>
    </w:r>
  </w:p>
  <w:p w:rsidR="006C207F" w:rsidRPr="00DF418F" w:rsidRDefault="006C207F" w:rsidP="00DF4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CD" w:rsidRDefault="009545CD" w:rsidP="00DF418F">
      <w:pPr>
        <w:spacing w:after="0" w:line="240" w:lineRule="auto"/>
      </w:pPr>
      <w:r>
        <w:separator/>
      </w:r>
    </w:p>
  </w:footnote>
  <w:footnote w:type="continuationSeparator" w:id="0">
    <w:p w:rsidR="009545CD" w:rsidRDefault="009545CD" w:rsidP="00DF4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C95"/>
    <w:multiLevelType w:val="hybridMultilevel"/>
    <w:tmpl w:val="63CE3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4265"/>
    <w:multiLevelType w:val="multilevel"/>
    <w:tmpl w:val="9A96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062D7"/>
    <w:multiLevelType w:val="hybridMultilevel"/>
    <w:tmpl w:val="4E5A3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43C18"/>
    <w:multiLevelType w:val="hybridMultilevel"/>
    <w:tmpl w:val="6F5C9244"/>
    <w:lvl w:ilvl="0" w:tplc="14880E5E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9648C"/>
    <w:multiLevelType w:val="multilevel"/>
    <w:tmpl w:val="12C0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513549"/>
    <w:multiLevelType w:val="hybridMultilevel"/>
    <w:tmpl w:val="E7EE3E5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3A2192"/>
    <w:multiLevelType w:val="hybridMultilevel"/>
    <w:tmpl w:val="13A06584"/>
    <w:lvl w:ilvl="0" w:tplc="5DD8A7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5B158D1"/>
    <w:multiLevelType w:val="hybridMultilevel"/>
    <w:tmpl w:val="60AC32AC"/>
    <w:lvl w:ilvl="0" w:tplc="BC6292C6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>
      <o:colormru v:ext="edit" colors="#00b2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8F"/>
    <w:rsid w:val="0002010A"/>
    <w:rsid w:val="00026D10"/>
    <w:rsid w:val="000441DC"/>
    <w:rsid w:val="000638E9"/>
    <w:rsid w:val="00067DBF"/>
    <w:rsid w:val="000713F5"/>
    <w:rsid w:val="00083694"/>
    <w:rsid w:val="00090D55"/>
    <w:rsid w:val="000A6F80"/>
    <w:rsid w:val="000A705C"/>
    <w:rsid w:val="000F0939"/>
    <w:rsid w:val="00144C93"/>
    <w:rsid w:val="001657C8"/>
    <w:rsid w:val="001A450B"/>
    <w:rsid w:val="001C2674"/>
    <w:rsid w:val="001C730F"/>
    <w:rsid w:val="001D026C"/>
    <w:rsid w:val="002069E6"/>
    <w:rsid w:val="00212F88"/>
    <w:rsid w:val="00223B24"/>
    <w:rsid w:val="0023518F"/>
    <w:rsid w:val="002444D7"/>
    <w:rsid w:val="002A4F84"/>
    <w:rsid w:val="002B376C"/>
    <w:rsid w:val="002C0034"/>
    <w:rsid w:val="002F4DF9"/>
    <w:rsid w:val="00303173"/>
    <w:rsid w:val="00317881"/>
    <w:rsid w:val="00352618"/>
    <w:rsid w:val="00361714"/>
    <w:rsid w:val="003801BC"/>
    <w:rsid w:val="003A4657"/>
    <w:rsid w:val="003B4B4E"/>
    <w:rsid w:val="003C5E22"/>
    <w:rsid w:val="003D4376"/>
    <w:rsid w:val="00420175"/>
    <w:rsid w:val="0043719A"/>
    <w:rsid w:val="004B2032"/>
    <w:rsid w:val="004D64A3"/>
    <w:rsid w:val="004D6B86"/>
    <w:rsid w:val="0050749F"/>
    <w:rsid w:val="0052290F"/>
    <w:rsid w:val="0052373A"/>
    <w:rsid w:val="005C0DAC"/>
    <w:rsid w:val="005D52B8"/>
    <w:rsid w:val="005D6F7B"/>
    <w:rsid w:val="005F71E6"/>
    <w:rsid w:val="00627E30"/>
    <w:rsid w:val="00680B97"/>
    <w:rsid w:val="006A3967"/>
    <w:rsid w:val="006C207F"/>
    <w:rsid w:val="006D29DC"/>
    <w:rsid w:val="006E02C7"/>
    <w:rsid w:val="006F39E2"/>
    <w:rsid w:val="00711D85"/>
    <w:rsid w:val="00720CD0"/>
    <w:rsid w:val="0073676F"/>
    <w:rsid w:val="00786140"/>
    <w:rsid w:val="007A51AA"/>
    <w:rsid w:val="007B44BF"/>
    <w:rsid w:val="007C32E8"/>
    <w:rsid w:val="00837A98"/>
    <w:rsid w:val="00854526"/>
    <w:rsid w:val="00873446"/>
    <w:rsid w:val="008A273C"/>
    <w:rsid w:val="008D1DBD"/>
    <w:rsid w:val="00920699"/>
    <w:rsid w:val="00920B6E"/>
    <w:rsid w:val="0092576B"/>
    <w:rsid w:val="00945F7B"/>
    <w:rsid w:val="009545CD"/>
    <w:rsid w:val="009719C8"/>
    <w:rsid w:val="00975951"/>
    <w:rsid w:val="009865C5"/>
    <w:rsid w:val="009C38C0"/>
    <w:rsid w:val="009C3C9C"/>
    <w:rsid w:val="009E2B01"/>
    <w:rsid w:val="009E4A67"/>
    <w:rsid w:val="00A43F37"/>
    <w:rsid w:val="00A57C64"/>
    <w:rsid w:val="00A63E2E"/>
    <w:rsid w:val="00A76953"/>
    <w:rsid w:val="00AB2F0E"/>
    <w:rsid w:val="00AE3F54"/>
    <w:rsid w:val="00AE797D"/>
    <w:rsid w:val="00B04A7F"/>
    <w:rsid w:val="00B10677"/>
    <w:rsid w:val="00B27F2A"/>
    <w:rsid w:val="00B945E5"/>
    <w:rsid w:val="00B94A2D"/>
    <w:rsid w:val="00BF620D"/>
    <w:rsid w:val="00C01783"/>
    <w:rsid w:val="00C11881"/>
    <w:rsid w:val="00C16964"/>
    <w:rsid w:val="00C22BEA"/>
    <w:rsid w:val="00C41429"/>
    <w:rsid w:val="00C476DA"/>
    <w:rsid w:val="00C60303"/>
    <w:rsid w:val="00C96336"/>
    <w:rsid w:val="00CA0052"/>
    <w:rsid w:val="00CA6097"/>
    <w:rsid w:val="00CA71C3"/>
    <w:rsid w:val="00CB6A22"/>
    <w:rsid w:val="00D41828"/>
    <w:rsid w:val="00D448C4"/>
    <w:rsid w:val="00D4560D"/>
    <w:rsid w:val="00D54438"/>
    <w:rsid w:val="00D71526"/>
    <w:rsid w:val="00D75A77"/>
    <w:rsid w:val="00D778F4"/>
    <w:rsid w:val="00DB20C5"/>
    <w:rsid w:val="00DC40A6"/>
    <w:rsid w:val="00DE3F53"/>
    <w:rsid w:val="00DF418F"/>
    <w:rsid w:val="00E04952"/>
    <w:rsid w:val="00E201CE"/>
    <w:rsid w:val="00E24FC6"/>
    <w:rsid w:val="00E32748"/>
    <w:rsid w:val="00E72D10"/>
    <w:rsid w:val="00EC7057"/>
    <w:rsid w:val="00F37DE2"/>
    <w:rsid w:val="00F43767"/>
    <w:rsid w:val="00F50B4E"/>
    <w:rsid w:val="00F6752A"/>
    <w:rsid w:val="00FA1036"/>
    <w:rsid w:val="00FB703F"/>
    <w:rsid w:val="00FE3ACD"/>
    <w:rsid w:val="00FE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b2a9"/>
    </o:shapedefaults>
    <o:shapelayout v:ext="edit">
      <o:idmap v:ext="edit" data="1"/>
    </o:shapelayout>
  </w:shapeDefaults>
  <w:decimalSymbol w:val="."/>
  <w:listSeparator w:val=","/>
  <w15:docId w15:val="{FE24BFDB-3743-4575-8656-1D939618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EC7057"/>
    <w:rPr>
      <w:color w:val="808080"/>
    </w:rPr>
  </w:style>
  <w:style w:type="paragraph" w:styleId="ListParagraph">
    <w:name w:val="List Paragraph"/>
    <w:basedOn w:val="Normal"/>
    <w:uiPriority w:val="34"/>
    <w:qFormat/>
    <w:rsid w:val="00E72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7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1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418F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DF41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418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3526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352618"/>
    <w:rPr>
      <w:i/>
      <w:iCs/>
    </w:rPr>
  </w:style>
  <w:style w:type="character" w:styleId="Hyperlink">
    <w:name w:val="Hyperlink"/>
    <w:uiPriority w:val="99"/>
    <w:unhideWhenUsed/>
    <w:rsid w:val="00FA1036"/>
    <w:rPr>
      <w:color w:val="0000FF"/>
      <w:u w:val="single"/>
    </w:rPr>
  </w:style>
  <w:style w:type="paragraph" w:styleId="BodyText">
    <w:name w:val="Body Text"/>
    <w:basedOn w:val="Normal"/>
    <w:link w:val="BodyTextChar"/>
    <w:rsid w:val="004D64A3"/>
    <w:pPr>
      <w:spacing w:after="0" w:line="240" w:lineRule="auto"/>
    </w:pPr>
    <w:rPr>
      <w:rFonts w:ascii="Times New Roman" w:eastAsia="Times New Roman" w:hAnsi="Times New Roman"/>
      <w:i/>
      <w:iCs/>
      <w:szCs w:val="24"/>
    </w:rPr>
  </w:style>
  <w:style w:type="character" w:customStyle="1" w:styleId="BodyTextChar">
    <w:name w:val="Body Text Char"/>
    <w:basedOn w:val="DefaultParagraphFont"/>
    <w:link w:val="BodyText"/>
    <w:rsid w:val="004D64A3"/>
    <w:rPr>
      <w:rFonts w:ascii="Times New Roman" w:eastAsia="Times New Roman" w:hAnsi="Times New Roman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e.COMMFOUND\Google%20Drive\Programs\2012%20Events\Social%20Enterprise%20Committee\Social%20Enterprise%20Scrimmage%20Application%20021413j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E951-C2D6-4F9E-A525-41BE1F1A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Enterprise Scrimmage Application 021413ja</Template>
  <TotalTime>20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Jennie</dc:creator>
  <cp:lastModifiedBy>Shannon</cp:lastModifiedBy>
  <cp:revision>3</cp:revision>
  <cp:lastPrinted>2014-03-12T19:14:00Z</cp:lastPrinted>
  <dcterms:created xsi:type="dcterms:W3CDTF">2016-04-14T19:46:00Z</dcterms:created>
  <dcterms:modified xsi:type="dcterms:W3CDTF">2016-04-14T20:05:00Z</dcterms:modified>
</cp:coreProperties>
</file>